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05058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Sample 599 or other GSR Unit Syllabus</w:t>
      </w:r>
    </w:p>
    <w:p w14:paraId="00000002" w14:textId="77777777" w:rsidR="00905058" w:rsidRDefault="00905058">
      <w:pPr>
        <w:rPr>
          <w:rFonts w:ascii="Calibri" w:eastAsia="Calibri" w:hAnsi="Calibri" w:cs="Calibri"/>
          <w:b/>
        </w:rPr>
      </w:pPr>
    </w:p>
    <w:p w14:paraId="00000003" w14:textId="77777777" w:rsidR="00905058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This syllabus outlines baseline elements of a sample 299/599 syllabus. It also includes possible ways to provide more detailed requirements. (Faculty may also use the </w:t>
      </w:r>
      <w:hyperlink r:id="rId7">
        <w:r>
          <w:rPr>
            <w:rFonts w:ascii="Calibri" w:eastAsia="Calibri" w:hAnsi="Calibri" w:cs="Calibri"/>
            <w:b/>
            <w:color w:val="1155CC"/>
            <w:u w:val="single"/>
          </w:rPr>
          <w:t>GSR Individual Development Plan/Assessment</w:t>
        </w:r>
      </w:hyperlink>
      <w:r>
        <w:rPr>
          <w:rFonts w:ascii="Calibri" w:eastAsia="Calibri" w:hAnsi="Calibri" w:cs="Calibri"/>
          <w:b/>
        </w:rPr>
        <w:t xml:space="preserve"> document to accompany this syllabus if desired; if so, the syllabus and GSR IDP document expectations should be aligned).</w:t>
      </w:r>
    </w:p>
    <w:p w14:paraId="00000004" w14:textId="77777777" w:rsidR="00905058" w:rsidRDefault="00905058">
      <w:pPr>
        <w:rPr>
          <w:rFonts w:ascii="Calibri" w:eastAsia="Calibri" w:hAnsi="Calibri" w:cs="Calibri"/>
          <w:b/>
        </w:rPr>
      </w:pPr>
    </w:p>
    <w:p w14:paraId="00000005" w14:textId="77777777" w:rsidR="00905058" w:rsidRDefault="00000000">
      <w:pPr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  <w:i/>
          <w:highlight w:val="yellow"/>
        </w:rPr>
        <w:t>Instructions to faculty</w:t>
      </w:r>
      <w:r>
        <w:rPr>
          <w:rFonts w:ascii="Calibri" w:eastAsia="Calibri" w:hAnsi="Calibri" w:cs="Calibri"/>
          <w:b/>
          <w:highlight w:val="yellow"/>
        </w:rPr>
        <w:t xml:space="preserve"> italicized/highlighted.</w:t>
      </w:r>
    </w:p>
    <w:p w14:paraId="00000006" w14:textId="77777777" w:rsidR="00905058" w:rsidRDefault="00905058">
      <w:pPr>
        <w:rPr>
          <w:rFonts w:ascii="Calibri" w:eastAsia="Calibri" w:hAnsi="Calibri" w:cs="Calibri"/>
        </w:rPr>
      </w:pPr>
    </w:p>
    <w:p w14:paraId="00000007" w14:textId="77777777" w:rsidR="00905058" w:rsidRDefault="00000000">
      <w:pPr>
        <w:pStyle w:val="Heading2"/>
        <w:spacing w:before="0" w:after="0"/>
        <w:rPr>
          <w:rFonts w:ascii="Calibri" w:eastAsia="Calibri" w:hAnsi="Calibri" w:cs="Calibri"/>
          <w:b/>
          <w:color w:val="003660"/>
          <w:sz w:val="22"/>
          <w:szCs w:val="22"/>
        </w:rPr>
      </w:pPr>
      <w:bookmarkStart w:id="0" w:name="_thw5uolxraye" w:colFirst="0" w:colLast="0"/>
      <w:bookmarkEnd w:id="0"/>
      <w:r>
        <w:rPr>
          <w:rFonts w:ascii="Calibri" w:eastAsia="Calibri" w:hAnsi="Calibri" w:cs="Calibri"/>
          <w:b/>
          <w:color w:val="003660"/>
          <w:sz w:val="22"/>
          <w:szCs w:val="22"/>
        </w:rPr>
        <w:t>Course Description/Units</w:t>
      </w:r>
    </w:p>
    <w:p w14:paraId="00000008" w14:textId="77777777" w:rsidR="00905058" w:rsidRDefault="00000000">
      <w:pPr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i/>
          <w:highlight w:val="yellow"/>
        </w:rPr>
        <w:t xml:space="preserve">Instructions to faculty: Locate/include the description of the graduate course (596, 599, etc.) in your department’s </w:t>
      </w:r>
      <w:hyperlink r:id="rId8">
        <w:r>
          <w:rPr>
            <w:rFonts w:ascii="Calibri" w:eastAsia="Calibri" w:hAnsi="Calibri" w:cs="Calibri"/>
            <w:i/>
            <w:color w:val="1155CC"/>
            <w:highlight w:val="yellow"/>
            <w:u w:val="single"/>
          </w:rPr>
          <w:t>course listing from the general catalog</w:t>
        </w:r>
      </w:hyperlink>
      <w:r>
        <w:rPr>
          <w:rFonts w:ascii="Calibri" w:eastAsia="Calibri" w:hAnsi="Calibri" w:cs="Calibri"/>
          <w:i/>
          <w:highlight w:val="yellow"/>
        </w:rPr>
        <w:t>. Courses should be from 1-12 units. 1 unit=3 hours work per week (</w:t>
      </w:r>
      <w:proofErr w:type="spellStart"/>
      <w:r>
        <w:rPr>
          <w:rFonts w:ascii="Calibri" w:eastAsia="Calibri" w:hAnsi="Calibri" w:cs="Calibri"/>
          <w:i/>
          <w:highlight w:val="yellow"/>
        </w:rPr>
        <w:t>e.g</w:t>
      </w:r>
      <w:proofErr w:type="spellEnd"/>
      <w:r>
        <w:rPr>
          <w:rFonts w:ascii="Calibri" w:eastAsia="Calibri" w:hAnsi="Calibri" w:cs="Calibri"/>
          <w:i/>
          <w:highlight w:val="yellow"/>
        </w:rPr>
        <w:t>, 8 units=24 hours/</w:t>
      </w:r>
      <w:proofErr w:type="spellStart"/>
      <w:r>
        <w:rPr>
          <w:rFonts w:ascii="Calibri" w:eastAsia="Calibri" w:hAnsi="Calibri" w:cs="Calibri"/>
          <w:i/>
          <w:highlight w:val="yellow"/>
        </w:rPr>
        <w:t>wk</w:t>
      </w:r>
      <w:proofErr w:type="spellEnd"/>
      <w:r>
        <w:rPr>
          <w:rFonts w:ascii="Calibri" w:eastAsia="Calibri" w:hAnsi="Calibri" w:cs="Calibri"/>
          <w:i/>
          <w:highlight w:val="yellow"/>
        </w:rPr>
        <w:t>). (Note: this ratio reflects requirements from UCSB’s accrediting agency and federal policy.)</w:t>
      </w:r>
    </w:p>
    <w:p w14:paraId="00000009" w14:textId="77777777" w:rsidR="00905058" w:rsidRDefault="00905058">
      <w:pPr>
        <w:rPr>
          <w:rFonts w:ascii="Calibri" w:eastAsia="Calibri" w:hAnsi="Calibri" w:cs="Calibri"/>
          <w:highlight w:val="yellow"/>
        </w:rPr>
      </w:pPr>
    </w:p>
    <w:p w14:paraId="0000000A" w14:textId="77777777" w:rsidR="00905058" w:rsidRDefault="00000000">
      <w:pPr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highlight w:val="yellow"/>
        </w:rPr>
        <w:t>&lt;Course description/units here&gt; ←</w:t>
      </w:r>
      <w:r>
        <w:rPr>
          <w:rFonts w:ascii="Calibri" w:eastAsia="Calibri" w:hAnsi="Calibri" w:cs="Calibri"/>
          <w:i/>
          <w:highlight w:val="yellow"/>
        </w:rPr>
        <w:t>Note to faculty: list the number of units. It is not necessary to explain the 1:3 hours ratio unless desired.</w:t>
      </w:r>
    </w:p>
    <w:p w14:paraId="00000019" w14:textId="77777777" w:rsidR="00905058" w:rsidRDefault="00905058">
      <w:pPr>
        <w:rPr>
          <w:rFonts w:ascii="Calibri" w:eastAsia="Calibri" w:hAnsi="Calibri" w:cs="Calibri"/>
          <w:i/>
          <w:highlight w:val="yellow"/>
        </w:rPr>
      </w:pPr>
    </w:p>
    <w:p w14:paraId="0000001A" w14:textId="77777777" w:rsidR="00905058" w:rsidRDefault="00905058">
      <w:pPr>
        <w:rPr>
          <w:rFonts w:ascii="Calibri" w:eastAsia="Calibri" w:hAnsi="Calibri" w:cs="Calibri"/>
        </w:rPr>
      </w:pPr>
    </w:p>
    <w:p w14:paraId="0000001B" w14:textId="77777777" w:rsidR="00905058" w:rsidRDefault="00000000">
      <w:pPr>
        <w:pStyle w:val="Heading2"/>
        <w:spacing w:before="0" w:after="0"/>
        <w:rPr>
          <w:rFonts w:ascii="Calibri" w:eastAsia="Calibri" w:hAnsi="Calibri" w:cs="Calibri"/>
          <w:b/>
          <w:color w:val="003660"/>
          <w:sz w:val="22"/>
          <w:szCs w:val="22"/>
        </w:rPr>
      </w:pPr>
      <w:bookmarkStart w:id="1" w:name="_4jbmc03w2sck" w:colFirst="0" w:colLast="0"/>
      <w:bookmarkEnd w:id="1"/>
      <w:r>
        <w:rPr>
          <w:rFonts w:ascii="Calibri" w:eastAsia="Calibri" w:hAnsi="Calibri" w:cs="Calibri"/>
          <w:b/>
          <w:color w:val="003660"/>
          <w:sz w:val="22"/>
          <w:szCs w:val="22"/>
        </w:rPr>
        <w:t>Expectations:</w:t>
      </w:r>
    </w:p>
    <w:p w14:paraId="0000001C" w14:textId="77777777" w:rsidR="00905058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Students must complete the following requirements to receive full credit in this course.</w:t>
      </w:r>
    </w:p>
    <w:p w14:paraId="0000001D" w14:textId="77777777" w:rsidR="00905058" w:rsidRDefault="00000000">
      <w:pPr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i/>
          <w:highlight w:val="yellow"/>
        </w:rPr>
        <w:t xml:space="preserve">Instructions to faculty: Describe what will be expected to receive credit for the units. </w:t>
      </w:r>
    </w:p>
    <w:p w14:paraId="0000001E" w14:textId="77777777" w:rsidR="00905058" w:rsidRDefault="00000000">
      <w:pPr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b/>
          <w:i/>
          <w:highlight w:val="yellow"/>
        </w:rPr>
        <w:t>Example</w:t>
      </w:r>
      <w:r>
        <w:rPr>
          <w:rFonts w:ascii="Calibri" w:eastAsia="Calibri" w:hAnsi="Calibri" w:cs="Calibri"/>
          <w:i/>
          <w:highlight w:val="yellow"/>
        </w:rPr>
        <w:t>:</w:t>
      </w:r>
    </w:p>
    <w:p w14:paraId="0000001F" w14:textId="77777777" w:rsidR="00905058" w:rsidRDefault="00000000">
      <w:pPr>
        <w:tabs>
          <w:tab w:val="left" w:pos="1440"/>
          <w:tab w:val="left" w:pos="3240"/>
        </w:tabs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Research: </w:t>
      </w:r>
    </w:p>
    <w:p w14:paraId="00000020" w14:textId="77777777" w:rsidR="00905058" w:rsidRDefault="00000000">
      <w:pPr>
        <w:numPr>
          <w:ilvl w:val="0"/>
          <w:numId w:val="2"/>
        </w:numPr>
        <w:tabs>
          <w:tab w:val="left" w:pos="1440"/>
          <w:tab w:val="left" w:pos="324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Conduct/continue research to be included in</w:t>
      </w:r>
      <w:r>
        <w:rPr>
          <w:rFonts w:ascii="Calibri" w:eastAsia="Calibri" w:hAnsi="Calibri" w:cs="Calibri"/>
          <w:highlight w:val="yellow"/>
        </w:rPr>
        <w:t xml:space="preserve"> {</w:t>
      </w:r>
      <w:r>
        <w:rPr>
          <w:rFonts w:ascii="Calibri" w:eastAsia="Calibri" w:hAnsi="Calibri" w:cs="Calibri"/>
          <w:i/>
          <w:highlight w:val="yellow"/>
        </w:rPr>
        <w:t xml:space="preserve">insert current research goal, e.g., ongoing project, thesis or dissertation} </w:t>
      </w:r>
    </w:p>
    <w:p w14:paraId="00000021" w14:textId="77777777" w:rsidR="00905058" w:rsidRDefault="00000000">
      <w:pPr>
        <w:numPr>
          <w:ilvl w:val="0"/>
          <w:numId w:val="2"/>
        </w:numPr>
        <w:tabs>
          <w:tab w:val="left" w:pos="1440"/>
          <w:tab w:val="left" w:pos="324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Participate in regular meetings with </w:t>
      </w:r>
      <w:r>
        <w:rPr>
          <w:rFonts w:ascii="Calibri" w:eastAsia="Calibri" w:hAnsi="Calibri" w:cs="Calibri"/>
          <w:highlight w:val="yellow"/>
        </w:rPr>
        <w:t xml:space="preserve">Dr. XX </w:t>
      </w:r>
      <w:r>
        <w:rPr>
          <w:rFonts w:ascii="Calibri" w:eastAsia="Calibri" w:hAnsi="Calibri" w:cs="Calibri"/>
        </w:rPr>
        <w:t xml:space="preserve">to discuss research progress, opportunities, obstacles, and/or questions </w:t>
      </w:r>
    </w:p>
    <w:p w14:paraId="00000022" w14:textId="77777777" w:rsidR="00905058" w:rsidRDefault="00000000">
      <w:pPr>
        <w:tabs>
          <w:tab w:val="left" w:pos="1440"/>
          <w:tab w:val="left" w:pos="3240"/>
        </w:tabs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Scholarly development:</w:t>
      </w:r>
    </w:p>
    <w:p w14:paraId="00000023" w14:textId="77777777" w:rsidR="00905058" w:rsidRDefault="00000000">
      <w:pPr>
        <w:numPr>
          <w:ilvl w:val="0"/>
          <w:numId w:val="1"/>
        </w:numPr>
        <w:tabs>
          <w:tab w:val="left" w:pos="1440"/>
          <w:tab w:val="left" w:pos="324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Obtain depth/breadth of knowledge in/through </w:t>
      </w:r>
      <w:r>
        <w:rPr>
          <w:rFonts w:ascii="Calibri" w:eastAsia="Calibri" w:hAnsi="Calibri" w:cs="Calibri"/>
          <w:highlight w:val="yellow"/>
        </w:rPr>
        <w:t>{</w:t>
      </w:r>
      <w:r>
        <w:rPr>
          <w:rFonts w:ascii="Calibri" w:eastAsia="Calibri" w:hAnsi="Calibri" w:cs="Calibri"/>
          <w:i/>
          <w:highlight w:val="yellow"/>
        </w:rPr>
        <w:t>insert what/how this will be acquired</w:t>
      </w:r>
      <w:r>
        <w:rPr>
          <w:rFonts w:ascii="Calibri" w:eastAsia="Calibri" w:hAnsi="Calibri" w:cs="Calibri"/>
          <w:highlight w:val="yellow"/>
        </w:rPr>
        <w:t>}</w:t>
      </w:r>
    </w:p>
    <w:p w14:paraId="00000024" w14:textId="77777777" w:rsidR="00905058" w:rsidRDefault="00000000">
      <w:pPr>
        <w:numPr>
          <w:ilvl w:val="0"/>
          <w:numId w:val="1"/>
        </w:numPr>
        <w:tabs>
          <w:tab w:val="left" w:pos="1440"/>
          <w:tab w:val="left" w:pos="3240"/>
        </w:tabs>
        <w:spacing w:line="240" w:lineRule="auto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 xml:space="preserve">Submit </w:t>
      </w:r>
      <w:r>
        <w:rPr>
          <w:rFonts w:ascii="Calibri" w:eastAsia="Calibri" w:hAnsi="Calibri" w:cs="Calibri"/>
          <w:highlight w:val="yellow"/>
        </w:rPr>
        <w:t>{</w:t>
      </w:r>
      <w:r>
        <w:rPr>
          <w:rFonts w:ascii="Calibri" w:eastAsia="Calibri" w:hAnsi="Calibri" w:cs="Calibri"/>
          <w:i/>
          <w:highlight w:val="yellow"/>
        </w:rPr>
        <w:t xml:space="preserve">document that will attest to fulfillment of requirements, e.g., research report, reflection, etc.} </w:t>
      </w:r>
    </w:p>
    <w:p w14:paraId="00000025" w14:textId="77777777" w:rsidR="00905058" w:rsidRDefault="00000000">
      <w:pPr>
        <w:tabs>
          <w:tab w:val="left" w:pos="1440"/>
          <w:tab w:val="left" w:pos="324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Professional development:</w:t>
      </w:r>
      <w:r>
        <w:rPr>
          <w:rFonts w:ascii="Calibri" w:eastAsia="Calibri" w:hAnsi="Calibri" w:cs="Calibri"/>
        </w:rPr>
        <w:t xml:space="preserve"> </w:t>
      </w:r>
    </w:p>
    <w:p w14:paraId="00000026" w14:textId="77777777" w:rsidR="00905058" w:rsidRDefault="00000000">
      <w:pPr>
        <w:numPr>
          <w:ilvl w:val="0"/>
          <w:numId w:val="2"/>
        </w:numPr>
        <w:tabs>
          <w:tab w:val="left" w:pos="1440"/>
          <w:tab w:val="left" w:pos="324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Participate in periodic </w:t>
      </w:r>
      <w:r>
        <w:rPr>
          <w:rFonts w:ascii="Calibri" w:eastAsia="Calibri" w:hAnsi="Calibri" w:cs="Calibri"/>
          <w:highlight w:val="yellow"/>
        </w:rPr>
        <w:t>{</w:t>
      </w:r>
      <w:r>
        <w:rPr>
          <w:rFonts w:ascii="Calibri" w:eastAsia="Calibri" w:hAnsi="Calibri" w:cs="Calibri"/>
          <w:i/>
          <w:highlight w:val="yellow"/>
        </w:rPr>
        <w:t>lab, group</w:t>
      </w:r>
      <w:r>
        <w:rPr>
          <w:rFonts w:ascii="Calibri" w:eastAsia="Calibri" w:hAnsi="Calibri" w:cs="Calibri"/>
          <w:highlight w:val="yellow"/>
        </w:rPr>
        <w:t>}</w:t>
      </w:r>
      <w:r>
        <w:rPr>
          <w:rFonts w:ascii="Calibri" w:eastAsia="Calibri" w:hAnsi="Calibri" w:cs="Calibri"/>
        </w:rPr>
        <w:t xml:space="preserve"> meetings to discuss literature, ongoing research, conferences, or other topics</w:t>
      </w:r>
    </w:p>
    <w:p w14:paraId="00000027" w14:textId="77777777" w:rsidR="00905058" w:rsidRDefault="00000000">
      <w:pPr>
        <w:numPr>
          <w:ilvl w:val="0"/>
          <w:numId w:val="2"/>
        </w:numPr>
        <w:tabs>
          <w:tab w:val="left" w:pos="1440"/>
          <w:tab w:val="left" w:pos="324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Mentorship: Mentor undergraduate researchers</w:t>
      </w:r>
    </w:p>
    <w:p w14:paraId="00000028" w14:textId="77777777" w:rsidR="00905058" w:rsidRDefault="00000000">
      <w:pPr>
        <w:tabs>
          <w:tab w:val="left" w:pos="1440"/>
          <w:tab w:val="left" w:pos="3240"/>
        </w:tabs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Professional communication:</w:t>
      </w:r>
    </w:p>
    <w:p w14:paraId="00000029" w14:textId="77777777" w:rsidR="00905058" w:rsidRDefault="00000000">
      <w:pPr>
        <w:numPr>
          <w:ilvl w:val="0"/>
          <w:numId w:val="5"/>
        </w:numPr>
        <w:tabs>
          <w:tab w:val="left" w:pos="1440"/>
          <w:tab w:val="left" w:pos="324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Presenting and explaining work </w:t>
      </w:r>
      <w:r>
        <w:rPr>
          <w:rFonts w:ascii="Calibri" w:eastAsia="Calibri" w:hAnsi="Calibri" w:cs="Calibri"/>
          <w:highlight w:val="yellow"/>
        </w:rPr>
        <w:t>{</w:t>
      </w:r>
      <w:r>
        <w:rPr>
          <w:rFonts w:ascii="Calibri" w:eastAsia="Calibri" w:hAnsi="Calibri" w:cs="Calibri"/>
          <w:i/>
          <w:highlight w:val="yellow"/>
        </w:rPr>
        <w:t xml:space="preserve">findings, techniques, </w:t>
      </w:r>
      <w:proofErr w:type="spellStart"/>
      <w:r>
        <w:rPr>
          <w:rFonts w:ascii="Calibri" w:eastAsia="Calibri" w:hAnsi="Calibri" w:cs="Calibri"/>
          <w:i/>
          <w:highlight w:val="yellow"/>
        </w:rPr>
        <w:t>etc</w:t>
      </w:r>
      <w:proofErr w:type="spellEnd"/>
      <w:r>
        <w:rPr>
          <w:rFonts w:ascii="Calibri" w:eastAsia="Calibri" w:hAnsi="Calibri" w:cs="Calibri"/>
          <w:highlight w:val="yellow"/>
        </w:rPr>
        <w:t xml:space="preserve">} </w:t>
      </w:r>
    </w:p>
    <w:p w14:paraId="0000002A" w14:textId="77777777" w:rsidR="00905058" w:rsidRDefault="00000000">
      <w:pPr>
        <w:tabs>
          <w:tab w:val="left" w:pos="1440"/>
          <w:tab w:val="left" w:pos="3240"/>
        </w:tabs>
        <w:spacing w:line="240" w:lineRule="auto"/>
        <w:ind w:left="720"/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i/>
          <w:highlight w:val="yellow"/>
        </w:rPr>
        <w:t xml:space="preserve"> </w:t>
      </w:r>
    </w:p>
    <w:p w14:paraId="0000002B" w14:textId="77777777" w:rsidR="00905058" w:rsidRDefault="00905058">
      <w:pPr>
        <w:rPr>
          <w:rFonts w:ascii="Calibri" w:eastAsia="Calibri" w:hAnsi="Calibri" w:cs="Calibri"/>
        </w:rPr>
      </w:pPr>
    </w:p>
    <w:p w14:paraId="0000002C" w14:textId="77777777" w:rsidR="00905058" w:rsidRDefault="00000000">
      <w:pPr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i/>
          <w:highlight w:val="yellow"/>
        </w:rPr>
        <w:t xml:space="preserve">If faculty wish to do so, they </w:t>
      </w:r>
      <w:r>
        <w:rPr>
          <w:rFonts w:ascii="Calibri" w:eastAsia="Calibri" w:hAnsi="Calibri" w:cs="Calibri"/>
          <w:b/>
          <w:i/>
          <w:highlight w:val="yellow"/>
        </w:rPr>
        <w:t>can</w:t>
      </w:r>
      <w:r>
        <w:rPr>
          <w:rFonts w:ascii="Calibri" w:eastAsia="Calibri" w:hAnsi="Calibri" w:cs="Calibri"/>
          <w:i/>
          <w:highlight w:val="yellow"/>
        </w:rPr>
        <w:t xml:space="preserve"> award different percentages of time to different requirements in the course. For example: Research: 60%; Professional development: 30%; Professional Communication: 10%)</w:t>
      </w:r>
    </w:p>
    <w:p w14:paraId="0000002D" w14:textId="77777777" w:rsidR="00905058" w:rsidRDefault="00905058">
      <w:pPr>
        <w:rPr>
          <w:rFonts w:ascii="Calibri" w:eastAsia="Calibri" w:hAnsi="Calibri" w:cs="Calibri"/>
          <w:i/>
        </w:rPr>
      </w:pPr>
    </w:p>
    <w:p w14:paraId="0000002E" w14:textId="77777777" w:rsidR="00905058" w:rsidRDefault="00000000">
      <w:pPr>
        <w:pStyle w:val="Heading2"/>
        <w:spacing w:before="0" w:after="0"/>
        <w:rPr>
          <w:rFonts w:ascii="Calibri" w:eastAsia="Calibri" w:hAnsi="Calibri" w:cs="Calibri"/>
          <w:sz w:val="22"/>
          <w:szCs w:val="22"/>
        </w:rPr>
      </w:pPr>
      <w:bookmarkStart w:id="2" w:name="_3te1gch16zdy" w:colFirst="0" w:colLast="0"/>
      <w:bookmarkEnd w:id="2"/>
      <w:r>
        <w:rPr>
          <w:rFonts w:ascii="Calibri" w:eastAsia="Calibri" w:hAnsi="Calibri" w:cs="Calibri"/>
          <w:b/>
          <w:color w:val="003660"/>
          <w:sz w:val="22"/>
          <w:szCs w:val="22"/>
        </w:rPr>
        <w:lastRenderedPageBreak/>
        <w:t>Expectations/Goals</w:t>
      </w:r>
    </w:p>
    <w:p w14:paraId="0000002F" w14:textId="77777777" w:rsidR="00905058" w:rsidRDefault="0000000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i/>
          <w:highlight w:val="yellow"/>
        </w:rPr>
        <w:t xml:space="preserve">It is strongly advised that faculty and students agree upon goals for required course elements. These then form the basis for grades (letter grades or P/NP grades). Use the GSR Research Tasks/Assessments document as the basis for these goals. In the absence of mutually agreed-upon goals, describe </w:t>
      </w:r>
      <w:r>
        <w:rPr>
          <w:rFonts w:ascii="Calibri" w:eastAsia="Calibri" w:hAnsi="Calibri" w:cs="Calibri"/>
          <w:b/>
          <w:i/>
          <w:highlight w:val="yellow"/>
        </w:rPr>
        <w:t>specific, clear, and measurable goals</w:t>
      </w:r>
      <w:r>
        <w:rPr>
          <w:rFonts w:ascii="Calibri" w:eastAsia="Calibri" w:hAnsi="Calibri" w:cs="Calibri"/>
          <w:b/>
          <w:highlight w:val="yellow"/>
        </w:rPr>
        <w:t xml:space="preserve"> </w:t>
      </w:r>
      <w:r>
        <w:rPr>
          <w:rFonts w:ascii="Calibri" w:eastAsia="Calibri" w:hAnsi="Calibri" w:cs="Calibri"/>
          <w:highlight w:val="yellow"/>
        </w:rPr>
        <w:t xml:space="preserve">for each requirement. </w:t>
      </w:r>
    </w:p>
    <w:p w14:paraId="00000030" w14:textId="77777777" w:rsidR="00905058" w:rsidRDefault="00905058">
      <w:pPr>
        <w:rPr>
          <w:rFonts w:ascii="Calibri" w:eastAsia="Calibri" w:hAnsi="Calibri" w:cs="Calibri"/>
          <w:b/>
          <w:i/>
          <w:highlight w:val="yellow"/>
        </w:rPr>
      </w:pPr>
    </w:p>
    <w:p w14:paraId="00000031" w14:textId="77777777" w:rsidR="00905058" w:rsidRDefault="00000000">
      <w:pPr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b/>
          <w:i/>
          <w:highlight w:val="yellow"/>
        </w:rPr>
        <w:t>Examples:</w:t>
      </w:r>
      <w:r>
        <w:rPr>
          <w:rFonts w:ascii="Calibri" w:eastAsia="Calibri" w:hAnsi="Calibri" w:cs="Calibri"/>
          <w:i/>
          <w:highlight w:val="yellow"/>
        </w:rPr>
        <w:t xml:space="preserve"> Note to faculty - these will be entirely contingent on discipline, research methods, and research progress. For a beginning student, “Identify a problem and articulate a research question” may be an appropriate goal; for an advanced graduate student, “Complete analysis of {___} may be so. The examples that follow are thus </w:t>
      </w:r>
      <w:r>
        <w:rPr>
          <w:rFonts w:ascii="Calibri" w:eastAsia="Calibri" w:hAnsi="Calibri" w:cs="Calibri"/>
          <w:b/>
          <w:highlight w:val="yellow"/>
          <w:u w:val="single"/>
        </w:rPr>
        <w:t>examples only</w:t>
      </w:r>
      <w:r>
        <w:rPr>
          <w:rFonts w:ascii="Calibri" w:eastAsia="Calibri" w:hAnsi="Calibri" w:cs="Calibri"/>
          <w:b/>
          <w:highlight w:val="yellow"/>
        </w:rPr>
        <w:t>.</w:t>
      </w:r>
      <w:r>
        <w:rPr>
          <w:rFonts w:ascii="Calibri" w:eastAsia="Calibri" w:hAnsi="Calibri" w:cs="Calibri"/>
          <w:highlight w:val="yellow"/>
        </w:rPr>
        <w:t xml:space="preserve"> </w:t>
      </w:r>
      <w:r>
        <w:rPr>
          <w:rFonts w:ascii="Calibri" w:eastAsia="Calibri" w:hAnsi="Calibri" w:cs="Calibri"/>
          <w:i/>
          <w:highlight w:val="yellow"/>
        </w:rPr>
        <w:t xml:space="preserve">Faculty </w:t>
      </w:r>
      <w:r>
        <w:rPr>
          <w:rFonts w:ascii="Calibri" w:eastAsia="Calibri" w:hAnsi="Calibri" w:cs="Calibri"/>
          <w:b/>
          <w:i/>
          <w:highlight w:val="yellow"/>
        </w:rPr>
        <w:t>may</w:t>
      </w:r>
      <w:r>
        <w:rPr>
          <w:rFonts w:ascii="Calibri" w:eastAsia="Calibri" w:hAnsi="Calibri" w:cs="Calibri"/>
          <w:i/>
          <w:highlight w:val="yellow"/>
        </w:rPr>
        <w:t xml:space="preserve"> wish to adapt language developed by the </w:t>
      </w:r>
      <w:hyperlink r:id="rId9">
        <w:r>
          <w:rPr>
            <w:rFonts w:ascii="Calibri" w:eastAsia="Calibri" w:hAnsi="Calibri" w:cs="Calibri"/>
            <w:i/>
            <w:color w:val="1155CC"/>
            <w:highlight w:val="yellow"/>
            <w:u w:val="single"/>
          </w:rPr>
          <w:t>National Academies’ Core Competencies Masters and Ph.D. STEM Education</w:t>
        </w:r>
      </w:hyperlink>
      <w:r>
        <w:rPr>
          <w:rFonts w:ascii="Calibri" w:eastAsia="Calibri" w:hAnsi="Calibri" w:cs="Calibri"/>
          <w:i/>
          <w:highlight w:val="yellow"/>
        </w:rPr>
        <w:t>.</w:t>
      </w:r>
    </w:p>
    <w:p w14:paraId="00000032" w14:textId="77777777" w:rsidR="00905058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Research</w:t>
      </w:r>
      <w:r>
        <w:rPr>
          <w:rFonts w:ascii="Calibri" w:eastAsia="Calibri" w:hAnsi="Calibri" w:cs="Calibri"/>
        </w:rPr>
        <w:t xml:space="preserve">: </w:t>
      </w:r>
    </w:p>
    <w:p w14:paraId="00000033" w14:textId="77777777" w:rsidR="00905058" w:rsidRDefault="00000000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Begin/complete research to investigate</w:t>
      </w:r>
      <w:r>
        <w:rPr>
          <w:rFonts w:ascii="Calibri" w:eastAsia="Calibri" w:hAnsi="Calibri" w:cs="Calibri"/>
          <w:highlight w:val="yellow"/>
        </w:rPr>
        <w:t>…</w:t>
      </w:r>
    </w:p>
    <w:p w14:paraId="00000034" w14:textId="77777777" w:rsidR="00905058" w:rsidRDefault="00000000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Evaluate outcomes </w:t>
      </w:r>
      <w:r>
        <w:rPr>
          <w:rFonts w:ascii="Calibri" w:eastAsia="Calibri" w:hAnsi="Calibri" w:cs="Calibri"/>
          <w:highlight w:val="yellow"/>
        </w:rPr>
        <w:t xml:space="preserve">(or results, or…) </w:t>
      </w:r>
      <w:r>
        <w:rPr>
          <w:rFonts w:ascii="Calibri" w:eastAsia="Calibri" w:hAnsi="Calibri" w:cs="Calibri"/>
        </w:rPr>
        <w:t>of ongoing tests/analyses and describe next steps of investigation</w:t>
      </w:r>
    </w:p>
    <w:p w14:paraId="00000035" w14:textId="77777777" w:rsidR="00905058" w:rsidRDefault="00000000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Master techniques of </w:t>
      </w:r>
      <w:r>
        <w:rPr>
          <w:rFonts w:ascii="Calibri" w:eastAsia="Calibri" w:hAnsi="Calibri" w:cs="Calibri"/>
          <w:highlight w:val="yellow"/>
        </w:rPr>
        <w:t xml:space="preserve">______ </w:t>
      </w:r>
    </w:p>
    <w:p w14:paraId="00000036" w14:textId="77777777" w:rsidR="00905058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Scholarly development:</w:t>
      </w:r>
    </w:p>
    <w:p w14:paraId="00000037" w14:textId="77777777" w:rsidR="00905058" w:rsidRDefault="00000000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Develop/build subject area expertise by </w:t>
      </w:r>
      <w:r>
        <w:rPr>
          <w:rFonts w:ascii="Calibri" w:eastAsia="Calibri" w:hAnsi="Calibri" w:cs="Calibri"/>
          <w:i/>
          <w:highlight w:val="yellow"/>
        </w:rPr>
        <w:t>{insert how this will be demonstrated, e.g., specific problem solving or critical thinking, mastery of instrument protocols, grant writing, manuscript preparation, equipment skills, database management, academic benchmarks, etc.</w:t>
      </w:r>
      <w:r>
        <w:rPr>
          <w:rFonts w:ascii="Calibri" w:eastAsia="Calibri" w:hAnsi="Calibri" w:cs="Calibri"/>
          <w:highlight w:val="yellow"/>
        </w:rPr>
        <w:t>}</w:t>
      </w:r>
    </w:p>
    <w:p w14:paraId="00000038" w14:textId="77777777" w:rsidR="00905058" w:rsidRDefault="00000000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Complete</w:t>
      </w:r>
      <w:r>
        <w:rPr>
          <w:rFonts w:ascii="Calibri" w:eastAsia="Calibri" w:hAnsi="Calibri" w:cs="Calibri"/>
          <w:highlight w:val="yellow"/>
        </w:rPr>
        <w:t xml:space="preserve"> </w:t>
      </w:r>
      <w:r>
        <w:rPr>
          <w:rFonts w:ascii="Calibri" w:eastAsia="Calibri" w:hAnsi="Calibri" w:cs="Calibri"/>
          <w:i/>
          <w:highlight w:val="yellow"/>
        </w:rPr>
        <w:t>{document that will reflect progress on course expectations}</w:t>
      </w:r>
    </w:p>
    <w:p w14:paraId="00000039" w14:textId="77777777" w:rsidR="00905058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Professional development:</w:t>
      </w:r>
    </w:p>
    <w:p w14:paraId="0000003A" w14:textId="77777777" w:rsidR="00905058" w:rsidRDefault="00000000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Actively participate in group work and discussions demonstrating awareness of the diverse perspectives of colleagues</w:t>
      </w:r>
    </w:p>
    <w:p w14:paraId="0000003B" w14:textId="77777777" w:rsidR="00905058" w:rsidRDefault="00000000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Complete presentation of </w:t>
      </w:r>
      <w:r>
        <w:rPr>
          <w:rFonts w:ascii="Calibri" w:eastAsia="Calibri" w:hAnsi="Calibri" w:cs="Calibri"/>
          <w:highlight w:val="yellow"/>
        </w:rPr>
        <w:t xml:space="preserve">____ </w:t>
      </w:r>
      <w:r>
        <w:rPr>
          <w:rFonts w:ascii="Calibri" w:eastAsia="Calibri" w:hAnsi="Calibri" w:cs="Calibri"/>
        </w:rPr>
        <w:t>in group/lab meetings and incorporate feedback</w:t>
      </w:r>
    </w:p>
    <w:p w14:paraId="0000003C" w14:textId="77777777" w:rsidR="00905058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Professional communication:</w:t>
      </w:r>
    </w:p>
    <w:p w14:paraId="0000003D" w14:textId="77777777" w:rsidR="00905058" w:rsidRDefault="00000000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Communicate via </w:t>
      </w:r>
      <w:r>
        <w:rPr>
          <w:rFonts w:ascii="Calibri" w:eastAsia="Calibri" w:hAnsi="Calibri" w:cs="Calibri"/>
          <w:highlight w:val="yellow"/>
        </w:rPr>
        <w:t>{</w:t>
      </w:r>
      <w:r>
        <w:rPr>
          <w:rFonts w:ascii="Calibri" w:eastAsia="Calibri" w:hAnsi="Calibri" w:cs="Calibri"/>
          <w:i/>
          <w:highlight w:val="yellow"/>
        </w:rPr>
        <w:t>poster, presentation, conference abstract, meeting etc</w:t>
      </w:r>
      <w:r>
        <w:rPr>
          <w:rFonts w:ascii="Calibri" w:eastAsia="Calibri" w:hAnsi="Calibri" w:cs="Calibri"/>
          <w:highlight w:val="yellow"/>
        </w:rPr>
        <w:t>.}</w:t>
      </w:r>
      <w:r>
        <w:rPr>
          <w:rFonts w:ascii="Calibri" w:eastAsia="Calibri" w:hAnsi="Calibri" w:cs="Calibri"/>
        </w:rPr>
        <w:t xml:space="preserve"> progress on </w:t>
      </w:r>
      <w:r>
        <w:rPr>
          <w:rFonts w:ascii="Calibri" w:eastAsia="Calibri" w:hAnsi="Calibri" w:cs="Calibri"/>
          <w:highlight w:val="yellow"/>
        </w:rPr>
        <w:t>______</w:t>
      </w:r>
    </w:p>
    <w:p w14:paraId="0000003E" w14:textId="77777777" w:rsidR="00905058" w:rsidRDefault="00905058">
      <w:pPr>
        <w:rPr>
          <w:rFonts w:ascii="Calibri" w:eastAsia="Calibri" w:hAnsi="Calibri" w:cs="Calibri"/>
          <w:i/>
        </w:rPr>
      </w:pPr>
    </w:p>
    <w:p w14:paraId="0000003F" w14:textId="77777777" w:rsidR="00905058" w:rsidRDefault="00905058">
      <w:pPr>
        <w:tabs>
          <w:tab w:val="left" w:pos="1440"/>
          <w:tab w:val="left" w:pos="3240"/>
        </w:tabs>
        <w:spacing w:line="240" w:lineRule="auto"/>
        <w:rPr>
          <w:rFonts w:ascii="Calibri" w:eastAsia="Calibri" w:hAnsi="Calibri" w:cs="Calibri"/>
          <w:b/>
        </w:rPr>
      </w:pPr>
    </w:p>
    <w:p w14:paraId="00000040" w14:textId="77777777" w:rsidR="00905058" w:rsidRDefault="00000000">
      <w:pPr>
        <w:pStyle w:val="Heading2"/>
        <w:spacing w:before="0" w:after="0"/>
        <w:rPr>
          <w:rFonts w:ascii="Calibri" w:eastAsia="Calibri" w:hAnsi="Calibri" w:cs="Calibri"/>
          <w:sz w:val="22"/>
          <w:szCs w:val="22"/>
        </w:rPr>
      </w:pPr>
      <w:bookmarkStart w:id="3" w:name="_5jxlgss2o1f5" w:colFirst="0" w:colLast="0"/>
      <w:bookmarkEnd w:id="3"/>
      <w:r>
        <w:rPr>
          <w:rFonts w:ascii="Calibri" w:eastAsia="Calibri" w:hAnsi="Calibri" w:cs="Calibri"/>
          <w:b/>
          <w:color w:val="003660"/>
          <w:sz w:val="22"/>
          <w:szCs w:val="22"/>
        </w:rPr>
        <w:t>Grading</w:t>
      </w:r>
    </w:p>
    <w:p w14:paraId="00000041" w14:textId="77777777" w:rsidR="00905058" w:rsidRDefault="00000000">
      <w:pPr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i/>
          <w:highlight w:val="yellow"/>
        </w:rPr>
        <w:t xml:space="preserve">Note to faculty: If letter grades are awarded, it is </w:t>
      </w:r>
      <w:r>
        <w:rPr>
          <w:rFonts w:ascii="Calibri" w:eastAsia="Calibri" w:hAnsi="Calibri" w:cs="Calibri"/>
          <w:b/>
          <w:i/>
          <w:highlight w:val="yellow"/>
        </w:rPr>
        <w:t>strongly advised</w:t>
      </w:r>
      <w:r>
        <w:rPr>
          <w:rFonts w:ascii="Calibri" w:eastAsia="Calibri" w:hAnsi="Calibri" w:cs="Calibri"/>
          <w:i/>
          <w:highlight w:val="yellow"/>
        </w:rPr>
        <w:t xml:space="preserve"> that faculty develop criteria associated with each grade; </w:t>
      </w:r>
      <w:r>
        <w:rPr>
          <w:rFonts w:ascii="Calibri" w:eastAsia="Calibri" w:hAnsi="Calibri" w:cs="Calibri"/>
          <w:b/>
          <w:i/>
          <w:highlight w:val="yellow"/>
        </w:rPr>
        <w:t xml:space="preserve">clearly </w:t>
      </w:r>
      <w:r>
        <w:rPr>
          <w:rFonts w:ascii="Calibri" w:eastAsia="Calibri" w:hAnsi="Calibri" w:cs="Calibri"/>
          <w:i/>
          <w:highlight w:val="yellow"/>
        </w:rPr>
        <w:t xml:space="preserve">communicate these to students; and provide feedback during the term that informs students of their progress toward a grade and with recommendations for improvement. </w:t>
      </w:r>
    </w:p>
    <w:p w14:paraId="00000042" w14:textId="77777777" w:rsidR="00905058" w:rsidRDefault="0000000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 xml:space="preserve">Documentation of activities and progress for each goal/expectation </w:t>
      </w:r>
      <w:r>
        <w:rPr>
          <w:rFonts w:ascii="Calibri" w:eastAsia="Calibri" w:hAnsi="Calibri" w:cs="Calibri"/>
          <w:highlight w:val="yellow"/>
        </w:rPr>
        <w:t>{</w:t>
      </w:r>
      <w:r>
        <w:rPr>
          <w:rFonts w:ascii="Calibri" w:eastAsia="Calibri" w:hAnsi="Calibri" w:cs="Calibri"/>
          <w:i/>
          <w:highlight w:val="yellow"/>
        </w:rPr>
        <w:t>some form that is appropriate: a lab notebook, a document that is created for the research work, etc</w:t>
      </w:r>
      <w:r>
        <w:rPr>
          <w:rFonts w:ascii="Calibri" w:eastAsia="Calibri" w:hAnsi="Calibri" w:cs="Calibri"/>
          <w:highlight w:val="yellow"/>
        </w:rPr>
        <w:t>.}</w:t>
      </w:r>
    </w:p>
    <w:p w14:paraId="00000043" w14:textId="77777777" w:rsidR="00905058" w:rsidRDefault="00905058">
      <w:pPr>
        <w:rPr>
          <w:rFonts w:ascii="Calibri" w:eastAsia="Calibri" w:hAnsi="Calibri" w:cs="Calibri"/>
        </w:rPr>
      </w:pPr>
    </w:p>
    <w:p w14:paraId="00000044" w14:textId="77777777" w:rsidR="00905058" w:rsidRDefault="0000000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{</w:t>
      </w:r>
      <w:r>
        <w:rPr>
          <w:rFonts w:ascii="Calibri" w:eastAsia="Calibri" w:hAnsi="Calibri" w:cs="Calibri"/>
          <w:i/>
          <w:highlight w:val="yellow"/>
        </w:rPr>
        <w:t xml:space="preserve">Clear statement of how students will earn specified grades [letter graded </w:t>
      </w:r>
      <w:proofErr w:type="gramStart"/>
      <w:r>
        <w:rPr>
          <w:rFonts w:ascii="Calibri" w:eastAsia="Calibri" w:hAnsi="Calibri" w:cs="Calibri"/>
          <w:i/>
          <w:highlight w:val="yellow"/>
        </w:rPr>
        <w:t>or  P</w:t>
      </w:r>
      <w:proofErr w:type="gramEnd"/>
      <w:r>
        <w:rPr>
          <w:rFonts w:ascii="Calibri" w:eastAsia="Calibri" w:hAnsi="Calibri" w:cs="Calibri"/>
          <w:i/>
          <w:highlight w:val="yellow"/>
        </w:rPr>
        <w:t>/NP</w:t>
      </w:r>
      <w:r>
        <w:rPr>
          <w:rFonts w:ascii="Calibri" w:eastAsia="Calibri" w:hAnsi="Calibri" w:cs="Calibri"/>
          <w:highlight w:val="yellow"/>
        </w:rPr>
        <w:t xml:space="preserve">.} </w:t>
      </w:r>
    </w:p>
    <w:p w14:paraId="00000045" w14:textId="77777777" w:rsidR="00905058" w:rsidRDefault="00000000">
      <w:pPr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</w:rPr>
        <w:t xml:space="preserve">A grade of </w:t>
      </w:r>
      <w:r>
        <w:rPr>
          <w:rFonts w:ascii="Calibri" w:eastAsia="Calibri" w:hAnsi="Calibri" w:cs="Calibri"/>
          <w:highlight w:val="yellow"/>
        </w:rPr>
        <w:t>{letter grade}</w:t>
      </w:r>
      <w:r>
        <w:rPr>
          <w:rFonts w:ascii="Calibri" w:eastAsia="Calibri" w:hAnsi="Calibri" w:cs="Calibri"/>
        </w:rPr>
        <w:t xml:space="preserve"> will be awarded when </w:t>
      </w:r>
      <w:r>
        <w:rPr>
          <w:rFonts w:ascii="Calibri" w:eastAsia="Calibri" w:hAnsi="Calibri" w:cs="Calibri"/>
          <w:highlight w:val="yellow"/>
        </w:rPr>
        <w:t>____________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highlight w:val="yellow"/>
        </w:rPr>
        <w:t>Note to faculty: if a course is letter graded, it may be less complicated to assign different percentages of time to different activities, as described under “Expectations.”</w:t>
      </w:r>
    </w:p>
    <w:p w14:paraId="00000046" w14:textId="77777777" w:rsidR="00905058" w:rsidRDefault="00905058">
      <w:pPr>
        <w:rPr>
          <w:rFonts w:ascii="Calibri" w:eastAsia="Calibri" w:hAnsi="Calibri" w:cs="Calibri"/>
        </w:rPr>
      </w:pPr>
    </w:p>
    <w:p w14:paraId="00000047" w14:textId="77777777" w:rsidR="00905058" w:rsidRDefault="00000000">
      <w:pPr>
        <w:pStyle w:val="Heading2"/>
        <w:tabs>
          <w:tab w:val="left" w:pos="220"/>
          <w:tab w:val="left" w:pos="720"/>
        </w:tabs>
        <w:spacing w:before="0" w:after="0"/>
        <w:rPr>
          <w:rFonts w:ascii="Calibri" w:eastAsia="Calibri" w:hAnsi="Calibri" w:cs="Calibri"/>
          <w:b/>
          <w:color w:val="003660"/>
          <w:sz w:val="22"/>
          <w:szCs w:val="22"/>
        </w:rPr>
      </w:pPr>
      <w:bookmarkStart w:id="4" w:name="_ohf33bbxsdym" w:colFirst="0" w:colLast="0"/>
      <w:bookmarkEnd w:id="4"/>
      <w:r>
        <w:rPr>
          <w:rFonts w:ascii="Calibri" w:eastAsia="Calibri" w:hAnsi="Calibri" w:cs="Calibri"/>
          <w:b/>
          <w:color w:val="003660"/>
          <w:sz w:val="22"/>
          <w:szCs w:val="22"/>
        </w:rPr>
        <w:lastRenderedPageBreak/>
        <w:t>Course and University Policies</w:t>
      </w:r>
    </w:p>
    <w:p w14:paraId="00000048" w14:textId="77777777" w:rsidR="00905058" w:rsidRDefault="00000000">
      <w:pPr>
        <w:tabs>
          <w:tab w:val="left" w:pos="220"/>
          <w:tab w:val="left" w:pos="720"/>
        </w:tabs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i/>
          <w:highlight w:val="yellow"/>
        </w:rPr>
        <w:t xml:space="preserve">Policies applicable to your course. Common policies are listed below; </w:t>
      </w:r>
      <w:hyperlink r:id="rId10">
        <w:r>
          <w:rPr>
            <w:rFonts w:ascii="Calibri" w:eastAsia="Calibri" w:hAnsi="Calibri" w:cs="Calibri"/>
            <w:i/>
            <w:color w:val="1155CC"/>
            <w:highlight w:val="yellow"/>
            <w:u w:val="single"/>
          </w:rPr>
          <w:t>sample policy wording here</w:t>
        </w:r>
      </w:hyperlink>
      <w:r>
        <w:rPr>
          <w:rFonts w:ascii="Calibri" w:eastAsia="Calibri" w:hAnsi="Calibri" w:cs="Calibri"/>
          <w:i/>
          <w:highlight w:val="yellow"/>
        </w:rPr>
        <w:t>.</w:t>
      </w:r>
    </w:p>
    <w:p w14:paraId="00000049" w14:textId="77777777" w:rsidR="00905058" w:rsidRDefault="00000000">
      <w:pPr>
        <w:numPr>
          <w:ilvl w:val="0"/>
          <w:numId w:val="3"/>
        </w:numPr>
        <w:tabs>
          <w:tab w:val="left" w:pos="220"/>
          <w:tab w:val="left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Make-up and late work policy</w:t>
      </w:r>
    </w:p>
    <w:p w14:paraId="0000004A" w14:textId="77777777" w:rsidR="00905058" w:rsidRDefault="00000000">
      <w:pPr>
        <w:numPr>
          <w:ilvl w:val="0"/>
          <w:numId w:val="3"/>
        </w:numPr>
        <w:tabs>
          <w:tab w:val="left" w:pos="220"/>
          <w:tab w:val="left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Statement on academic integrity</w:t>
      </w:r>
    </w:p>
    <w:p w14:paraId="0000004B" w14:textId="77777777" w:rsidR="00905058" w:rsidRDefault="00000000">
      <w:pPr>
        <w:numPr>
          <w:ilvl w:val="0"/>
          <w:numId w:val="3"/>
        </w:numPr>
        <w:tabs>
          <w:tab w:val="left" w:pos="220"/>
          <w:tab w:val="left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Statement regarding sexual harassment</w:t>
      </w:r>
    </w:p>
    <w:p w14:paraId="0000004C" w14:textId="77777777" w:rsidR="00905058" w:rsidRDefault="00000000">
      <w:pPr>
        <w:numPr>
          <w:ilvl w:val="0"/>
          <w:numId w:val="3"/>
        </w:numPr>
        <w:tabs>
          <w:tab w:val="left" w:pos="220"/>
          <w:tab w:val="left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Accessibility Accommodations for students with disabilities</w:t>
      </w:r>
    </w:p>
    <w:p w14:paraId="0000004D" w14:textId="77777777" w:rsidR="00905058" w:rsidRDefault="00905058">
      <w:pPr>
        <w:rPr>
          <w:rFonts w:ascii="Calibri" w:eastAsia="Calibri" w:hAnsi="Calibri" w:cs="Calibri"/>
        </w:rPr>
      </w:pPr>
    </w:p>
    <w:p w14:paraId="0000004E" w14:textId="77777777" w:rsidR="00905058" w:rsidRDefault="00905058">
      <w:pPr>
        <w:rPr>
          <w:rFonts w:ascii="Calibri" w:eastAsia="Calibri" w:hAnsi="Calibri" w:cs="Calibri"/>
        </w:rPr>
      </w:pPr>
    </w:p>
    <w:sectPr w:rsidR="009050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4F65" w14:textId="77777777" w:rsidR="008452F4" w:rsidRDefault="008452F4" w:rsidP="00D81974">
      <w:pPr>
        <w:spacing w:line="240" w:lineRule="auto"/>
      </w:pPr>
      <w:r>
        <w:separator/>
      </w:r>
    </w:p>
  </w:endnote>
  <w:endnote w:type="continuationSeparator" w:id="0">
    <w:p w14:paraId="755430B2" w14:textId="77777777" w:rsidR="008452F4" w:rsidRDefault="008452F4" w:rsidP="00D81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6399" w14:textId="77777777" w:rsidR="00D81974" w:rsidRDefault="00D819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C6B3" w14:textId="0F20C416" w:rsidR="00D81974" w:rsidRPr="00D81974" w:rsidRDefault="00D81974">
    <w:pPr>
      <w:pStyle w:val="Footer"/>
      <w:rPr>
        <w:sz w:val="16"/>
        <w:szCs w:val="16"/>
        <w:lang w:val="en-US"/>
      </w:rPr>
    </w:pPr>
    <w:r w:rsidRPr="00D81974">
      <w:rPr>
        <w:sz w:val="16"/>
        <w:szCs w:val="16"/>
        <w:lang w:val="en-US"/>
      </w:rPr>
      <w:t xml:space="preserve">Developed by the Department of Education/GGSE at </w:t>
    </w:r>
    <w:proofErr w:type="gramStart"/>
    <w:r w:rsidRPr="00D81974">
      <w:rPr>
        <w:sz w:val="16"/>
        <w:szCs w:val="16"/>
        <w:lang w:val="en-US"/>
      </w:rPr>
      <w:t>UCSB  (</w:t>
    </w:r>
    <w:proofErr w:type="gramEnd"/>
    <w:r w:rsidRPr="00D81974">
      <w:rPr>
        <w:sz w:val="16"/>
        <w:szCs w:val="16"/>
        <w:lang w:val="en-US"/>
      </w:rPr>
      <w:t>2024)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767A" w14:textId="77777777" w:rsidR="00D81974" w:rsidRDefault="00D81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DE9E9" w14:textId="77777777" w:rsidR="008452F4" w:rsidRDefault="008452F4" w:rsidP="00D81974">
      <w:pPr>
        <w:spacing w:line="240" w:lineRule="auto"/>
      </w:pPr>
      <w:r>
        <w:separator/>
      </w:r>
    </w:p>
  </w:footnote>
  <w:footnote w:type="continuationSeparator" w:id="0">
    <w:p w14:paraId="6ED25BF4" w14:textId="77777777" w:rsidR="008452F4" w:rsidRDefault="008452F4" w:rsidP="00D819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95D8" w14:textId="77777777" w:rsidR="00D81974" w:rsidRDefault="00D819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74809" w14:textId="77777777" w:rsidR="00D81974" w:rsidRDefault="00D819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5659" w14:textId="77777777" w:rsidR="00D81974" w:rsidRDefault="00D81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2A2"/>
    <w:multiLevelType w:val="multilevel"/>
    <w:tmpl w:val="4168C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46693B"/>
    <w:multiLevelType w:val="multilevel"/>
    <w:tmpl w:val="B9BCE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8A2A92"/>
    <w:multiLevelType w:val="multilevel"/>
    <w:tmpl w:val="C4BE41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3323639"/>
    <w:multiLevelType w:val="multilevel"/>
    <w:tmpl w:val="C39CB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C257CE"/>
    <w:multiLevelType w:val="multilevel"/>
    <w:tmpl w:val="A614C7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BBB6508"/>
    <w:multiLevelType w:val="multilevel"/>
    <w:tmpl w:val="5BBC9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350261"/>
    <w:multiLevelType w:val="multilevel"/>
    <w:tmpl w:val="FCD07F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85874764">
    <w:abstractNumId w:val="5"/>
  </w:num>
  <w:num w:numId="2" w16cid:durableId="1549218721">
    <w:abstractNumId w:val="4"/>
  </w:num>
  <w:num w:numId="3" w16cid:durableId="2072845125">
    <w:abstractNumId w:val="2"/>
  </w:num>
  <w:num w:numId="4" w16cid:durableId="1586375151">
    <w:abstractNumId w:val="0"/>
  </w:num>
  <w:num w:numId="5" w16cid:durableId="2111733418">
    <w:abstractNumId w:val="3"/>
  </w:num>
  <w:num w:numId="6" w16cid:durableId="437407743">
    <w:abstractNumId w:val="6"/>
  </w:num>
  <w:num w:numId="7" w16cid:durableId="156857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058"/>
    <w:rsid w:val="008452F4"/>
    <w:rsid w:val="00905058"/>
    <w:rsid w:val="00D8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A8716"/>
  <w15:docId w15:val="{BD97B8DB-F440-6640-BB94-474C8D8E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819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974"/>
  </w:style>
  <w:style w:type="paragraph" w:styleId="Footer">
    <w:name w:val="footer"/>
    <w:basedOn w:val="Normal"/>
    <w:link w:val="FooterChar"/>
    <w:uiPriority w:val="99"/>
    <w:unhideWhenUsed/>
    <w:rsid w:val="00D819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sa.ucsb.edu/catalog/Current/GraduateEducatio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WLTfd6Ace-zZh-cj2We7D8E8p0zB2Ac6ueL-0M07hK0/copy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cs.google.com/document/d/1rBcXAqUAozGntOe12GXeQUUyOldAMCgnMhj9JOumpL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l2SurcsWGAb2638N4fZHAm0MOKA6b1S4pYRkNxDSyVc/edit?usp=sharin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Jin Sook Lee</cp:lastModifiedBy>
  <cp:revision>2</cp:revision>
  <dcterms:created xsi:type="dcterms:W3CDTF">2024-11-13T16:56:00Z</dcterms:created>
  <dcterms:modified xsi:type="dcterms:W3CDTF">2024-11-13T17:00:00Z</dcterms:modified>
</cp:coreProperties>
</file>